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CEC" w:rsidRPr="001C0CEC" w:rsidRDefault="00B918D9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sz w:val="20"/>
          <w:szCs w:val="20"/>
          <w:lang w:eastAsia="ru-RU"/>
        </w:rPr>
      </w:pPr>
      <w:r>
        <w:rPr>
          <w:rFonts w:ascii="Bookman Old Style" w:eastAsia="Times New Roman" w:hAnsi="Bookman Old Style" w:cs="Times New Roman"/>
          <w:sz w:val="20"/>
          <w:szCs w:val="20"/>
          <w:lang w:eastAsia="ru-RU"/>
        </w:rPr>
        <w:t xml:space="preserve">    </w:t>
      </w:r>
      <w:r w:rsidR="001C0CEC" w:rsidRPr="001C0CEC">
        <w:rPr>
          <w:rFonts w:ascii="Bookman Old Style" w:eastAsia="Times New Roman" w:hAnsi="Bookman Old Style" w:cs="Times New Roman"/>
          <w:sz w:val="20"/>
          <w:szCs w:val="20"/>
          <w:lang w:eastAsia="ru-RU"/>
        </w:rPr>
        <w:t xml:space="preserve">  </w:t>
      </w:r>
      <w:r w:rsidR="001C0CEC" w:rsidRPr="001C0CEC">
        <w:rPr>
          <w:rFonts w:ascii="Times New Roman" w:eastAsia="Times New Roman" w:hAnsi="Times New Roman" w:cs="Times New Roman"/>
          <w:b/>
          <w:noProof/>
          <w:spacing w:val="4"/>
          <w:sz w:val="24"/>
          <w:szCs w:val="28"/>
          <w:lang w:eastAsia="ru-RU"/>
        </w:rPr>
        <w:drawing>
          <wp:inline distT="0" distB="0" distL="0" distR="0" wp14:anchorId="37169F1C" wp14:editId="79E2BE86">
            <wp:extent cx="1047115" cy="1008380"/>
            <wp:effectExtent l="0" t="0" r="635" b="1270"/>
            <wp:docPr id="1" name="Рисунок 1" descr="Описание: Герб РД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Д-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8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ДАГЕСТАН</w:t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МУНИЦИПАЛЬНЫЙ РАЙОН «ЦУНТИНСКИЙ РАЙОН»</w:t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МКУ «УПРАВЛЕНИЕ ОБРАЗОВАНИЯ, МОЛОДЕЖНОЙ</w:t>
      </w:r>
      <w:r w:rsidRPr="001C0CE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br/>
        <w:t>ПОЛИТИКИ, СПОРТА И ТУРИЗМА»</w:t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368412. РД. Цунтинский район, </w:t>
      </w:r>
      <w:proofErr w:type="spellStart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</w:t>
      </w:r>
      <w:proofErr w:type="gramStart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.К</w:t>
      </w:r>
      <w:proofErr w:type="gramEnd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идеро</w:t>
      </w:r>
      <w:proofErr w:type="spellEnd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5E47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</w:t>
      </w:r>
      <w:r w:rsidR="005E47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тел/факс +7(8722)55-06-16</w:t>
      </w:r>
    </w:p>
    <w:p w:rsidR="001C0CEC" w:rsidRPr="001C0CEC" w:rsidRDefault="001C0CEC" w:rsidP="001C0CEC">
      <w:pPr>
        <w:widowControl w:val="0"/>
        <w:pBdr>
          <w:bottom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ул. </w:t>
      </w:r>
      <w:proofErr w:type="spellStart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Н.Гаджиева</w:t>
      </w:r>
      <w:proofErr w:type="spellEnd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33,  </w:t>
      </w:r>
      <w:hyperlink r:id="rId6" w:history="1"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eastAsia="ru-RU"/>
          </w:rPr>
          <w:t>https://kid.siteuo.ru/</w:t>
        </w:r>
      </w:hyperlink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</w:t>
      </w:r>
      <w:r w:rsidR="00B15A7A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="005E47A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</w:t>
      </w:r>
      <w:proofErr w:type="gramStart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е</w:t>
      </w:r>
      <w:proofErr w:type="gramEnd"/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-mail: </w:t>
      </w:r>
      <w:hyperlink r:id="rId7" w:history="1"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val="en-US" w:eastAsia="ru-RU"/>
          </w:rPr>
          <w:t>ruo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eastAsia="ru-RU"/>
          </w:rPr>
          <w:t>_41@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val="en-US" w:eastAsia="ru-RU"/>
          </w:rPr>
          <w:t>mail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eastAsia="ru-RU"/>
          </w:rPr>
          <w:t>.</w:t>
        </w:r>
        <w:r w:rsidRPr="001C0CEC">
          <w:rPr>
            <w:rFonts w:ascii="Times New Roman" w:eastAsia="Times New Roman" w:hAnsi="Times New Roman" w:cs="Times New Roman"/>
            <w:b/>
            <w:color w:val="0000FF" w:themeColor="hyperlink"/>
            <w:sz w:val="16"/>
            <w:szCs w:val="16"/>
            <w:u w:val="single"/>
            <w:lang w:val="en-US" w:eastAsia="ru-RU"/>
          </w:rPr>
          <w:t>ru</w:t>
        </w:r>
      </w:hyperlink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1C0CEC" w:rsidRPr="001C0CEC" w:rsidRDefault="001C0CEC" w:rsidP="001C0CEC">
      <w:pPr>
        <w:widowControl w:val="0"/>
        <w:pBdr>
          <w:bottom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ОКПО 02120978    ОГРН5120536001560                                                                                                       </w:t>
      </w:r>
      <w:r w:rsidR="002908E8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</w:t>
      </w:r>
      <w:r w:rsidRPr="001C0CEC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ИНН/КПП 0538003986  053801001</w:t>
      </w:r>
    </w:p>
    <w:p w:rsidR="001C0CEC" w:rsidRPr="001C0CEC" w:rsidRDefault="00340CBD" w:rsidP="001C0CEC">
      <w:pPr>
        <w:widowControl w:val="0"/>
        <w:tabs>
          <w:tab w:val="left" w:pos="313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«__»______ 20___г</w:t>
      </w:r>
      <w:r w:rsidR="001C0CEC" w:rsidRPr="001C0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</w:t>
      </w:r>
      <w:r w:rsidR="006A0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290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26A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_________</w:t>
      </w:r>
    </w:p>
    <w:p w:rsidR="001C0CEC" w:rsidRPr="001C0CEC" w:rsidRDefault="001C0CEC" w:rsidP="001C0C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0CEC" w:rsidRPr="00C751EE" w:rsidRDefault="001C0CEC" w:rsidP="001C0CE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1049" w:rsidRDefault="00026AE1" w:rsidP="001A11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</w:t>
      </w:r>
      <w:r w:rsidR="006A09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</w:p>
    <w:p w:rsidR="00982D54" w:rsidRDefault="006A094F" w:rsidP="00982D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82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Руководителям ОО</w:t>
      </w:r>
    </w:p>
    <w:p w:rsidR="00C751EE" w:rsidRDefault="00C751EE" w:rsidP="00982D5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02B" w:rsidRDefault="00BC702B" w:rsidP="00BC702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«Об исполнении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Комплексного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плана противодействия идеологии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терроризма в Российской Федерации </w:t>
      </w:r>
      <w:proofErr w:type="gramStart"/>
      <w:r>
        <w:rPr>
          <w:rFonts w:ascii="TimesNewRomanPS-BoldMT" w:hAnsi="TimesNewRomanPS-BoldMT" w:cs="TimesNewRomanPS-BoldMT"/>
          <w:b/>
          <w:bCs/>
          <w:sz w:val="28"/>
          <w:szCs w:val="28"/>
        </w:rPr>
        <w:t>на</w:t>
      </w:r>
      <w:proofErr w:type="gramEnd"/>
    </w:p>
    <w:p w:rsidR="00C751EE" w:rsidRDefault="00BC702B" w:rsidP="00BC70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2024-2028 годы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,</w:t>
      </w:r>
      <w:bookmarkStart w:id="0" w:name="_GoBack"/>
      <w:bookmarkEnd w:id="0"/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в Республике Дагестан на 2026 год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»</w:t>
      </w:r>
    </w:p>
    <w:p w:rsidR="00C751EE" w:rsidRDefault="00C751EE" w:rsidP="00C75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492D" w:rsidRPr="0070492D" w:rsidRDefault="00C751EE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D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70492D" w:rsidRPr="0070492D">
        <w:rPr>
          <w:rFonts w:ascii="Times New Roman" w:hAnsi="Times New Roman" w:cs="Times New Roman"/>
          <w:sz w:val="28"/>
          <w:szCs w:val="28"/>
        </w:rPr>
        <w:t>приказа Министерства</w:t>
      </w:r>
      <w:r w:rsidR="0070492D" w:rsidRPr="0070492D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Дагестан от 16 февраля 2026 года № 08/1-151/26 «О реализации Перечня мероприятий по исполнению Комплексного плана противодействия идеологии терроризма в Российской Федерации на 2024-2028 годы в Р</w:t>
      </w:r>
      <w:r w:rsidR="0070492D" w:rsidRPr="0070492D">
        <w:rPr>
          <w:rFonts w:ascii="Times New Roman" w:hAnsi="Times New Roman" w:cs="Times New Roman"/>
          <w:sz w:val="28"/>
          <w:szCs w:val="28"/>
        </w:rPr>
        <w:t>еспублике Дагестан на 2026 год» р</w:t>
      </w:r>
      <w:r w:rsidR="0070492D" w:rsidRPr="0070492D">
        <w:rPr>
          <w:rFonts w:ascii="Times New Roman" w:hAnsi="Times New Roman" w:cs="Times New Roman"/>
          <w:sz w:val="28"/>
          <w:szCs w:val="28"/>
        </w:rPr>
        <w:t>уководителям общеобразовательных организаций</w:t>
      </w:r>
      <w:r w:rsidR="0070492D" w:rsidRPr="0070492D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70492D" w:rsidRPr="0070492D" w:rsidRDefault="0070492D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D">
        <w:rPr>
          <w:rFonts w:ascii="Times New Roman" w:hAnsi="Times New Roman" w:cs="Times New Roman"/>
          <w:sz w:val="28"/>
          <w:szCs w:val="28"/>
        </w:rPr>
        <w:t>1.1. обеспечить организацию и проведение общественно-политических, воспитательных, просветительских, культурных, досуговых и спортивных мероприятий с участием лидеров общественного мнения, общественных деятелей, представителей традиционных религиозных конфессий, общественных и социально ориентированных некоммерческих организаций, детских и молодежных движений;</w:t>
      </w:r>
    </w:p>
    <w:p w:rsidR="0070492D" w:rsidRPr="0070492D" w:rsidRDefault="0070492D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492D">
        <w:rPr>
          <w:rFonts w:ascii="Times New Roman" w:hAnsi="Times New Roman" w:cs="Times New Roman"/>
          <w:sz w:val="28"/>
          <w:szCs w:val="28"/>
        </w:rPr>
        <w:t>1.2. обеспечить проведение воспитательных и профилактических лекций, викторин, кинопоказов, разъясняющих преступную сущность террористических, украинских националистических и неонацистских организаций, в том числе с рассмотрением вопросов, предусматривающих разъяснение их участникам на наглядных примерах, используемых вербовщиками методов вовлечения в террористическую деятельность, а так же степени ответственности и неотвратимости наказания за участие в ней;</w:t>
      </w:r>
      <w:proofErr w:type="gramEnd"/>
    </w:p>
    <w:p w:rsidR="0070492D" w:rsidRPr="0070492D" w:rsidRDefault="0070492D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1.3.</w:t>
      </w:r>
      <w:r w:rsidRPr="0070492D">
        <w:rPr>
          <w:rFonts w:ascii="Times New Roman" w:hAnsi="Times New Roman" w:cs="Times New Roman"/>
          <w:sz w:val="28"/>
          <w:szCs w:val="28"/>
        </w:rPr>
        <w:t>Включить антитеррористическую тематику при проведении общественно-политических, воспитательных, просветительских, культурных, досуговых и спортивных мероприятий;</w:t>
      </w:r>
    </w:p>
    <w:p w:rsidR="0070492D" w:rsidRPr="0070492D" w:rsidRDefault="0070492D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D">
        <w:rPr>
          <w:rFonts w:ascii="Times New Roman" w:hAnsi="Times New Roman" w:cs="Times New Roman"/>
          <w:sz w:val="28"/>
          <w:szCs w:val="28"/>
        </w:rPr>
        <w:t xml:space="preserve"> 1.4. Обеспечить проведение разъяснительной работы с </w:t>
      </w:r>
      <w:proofErr w:type="gramStart"/>
      <w:r w:rsidRPr="0070492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0492D">
        <w:rPr>
          <w:rFonts w:ascii="Times New Roman" w:hAnsi="Times New Roman" w:cs="Times New Roman"/>
          <w:sz w:val="28"/>
          <w:szCs w:val="28"/>
        </w:rPr>
        <w:t xml:space="preserve"> в ходе массовых религиозных, культурных, спортивных и досуговых мероприятий с привлечением авторитетных представителей духовенства;</w:t>
      </w:r>
    </w:p>
    <w:p w:rsidR="0070492D" w:rsidRPr="0070492D" w:rsidRDefault="0070492D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D">
        <w:rPr>
          <w:rFonts w:ascii="Times New Roman" w:hAnsi="Times New Roman" w:cs="Times New Roman"/>
          <w:sz w:val="28"/>
          <w:szCs w:val="28"/>
        </w:rPr>
        <w:lastRenderedPageBreak/>
        <w:t xml:space="preserve"> 1.5.</w:t>
      </w:r>
      <w:r w:rsidRPr="0070492D">
        <w:rPr>
          <w:rFonts w:ascii="Times New Roman" w:hAnsi="Times New Roman" w:cs="Times New Roman"/>
          <w:sz w:val="28"/>
          <w:szCs w:val="28"/>
        </w:rPr>
        <w:t xml:space="preserve">Обеспечить привлечение к проведению профилактических мероприятий в молодежной среде авторитетных лиц, включая </w:t>
      </w:r>
      <w:proofErr w:type="spellStart"/>
      <w:r w:rsidRPr="0070492D">
        <w:rPr>
          <w:rFonts w:ascii="Times New Roman" w:hAnsi="Times New Roman" w:cs="Times New Roman"/>
          <w:sz w:val="28"/>
          <w:szCs w:val="28"/>
        </w:rPr>
        <w:t>блогеров</w:t>
      </w:r>
      <w:proofErr w:type="spellEnd"/>
      <w:r w:rsidRPr="0070492D">
        <w:rPr>
          <w:rFonts w:ascii="Times New Roman" w:hAnsi="Times New Roman" w:cs="Times New Roman"/>
          <w:sz w:val="28"/>
          <w:szCs w:val="28"/>
        </w:rPr>
        <w:t>, спортсменов и творческих личностей, пользующихся особой популярностью и имеющих значительную ориентированную на них аудиторию;</w:t>
      </w:r>
    </w:p>
    <w:p w:rsidR="0070492D" w:rsidRDefault="0070492D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492D">
        <w:rPr>
          <w:rFonts w:ascii="Times New Roman" w:hAnsi="Times New Roman" w:cs="Times New Roman"/>
          <w:sz w:val="28"/>
          <w:szCs w:val="28"/>
        </w:rPr>
        <w:t xml:space="preserve">1.6. Обеспечить проведение профилактических мероприятий в трудовых коллективах, в том числе с привлечением представителей официального духовенства, лидеров общественного мнения, в том числе известных спортсменов; 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70492D" w:rsidRPr="0070492D">
        <w:rPr>
          <w:rFonts w:ascii="Times New Roman" w:hAnsi="Times New Roman" w:cs="Times New Roman"/>
          <w:sz w:val="28"/>
          <w:szCs w:val="28"/>
        </w:rPr>
        <w:t xml:space="preserve">. Обеспечить максимальный охват детей трудовых мигрантов в деятельность общеобразовательных организаций (социализация и адаптация в школьных коллективах, а также профилактический охват во внеурочное время для привития традиционных российских духовно-нравственных ценностей); </w:t>
      </w:r>
    </w:p>
    <w:p w:rsidR="0070492D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70492D" w:rsidRPr="0070492D">
        <w:rPr>
          <w:rFonts w:ascii="Times New Roman" w:hAnsi="Times New Roman" w:cs="Times New Roman"/>
          <w:sz w:val="28"/>
          <w:szCs w:val="28"/>
        </w:rPr>
        <w:t>. При проведении профилактических мероприятий, направленных на противодействие идеологии терроризма привлекать обучающихся, находящихся в зоне риска по итогам социально-психологического тестирования;</w:t>
      </w:r>
    </w:p>
    <w:p w:rsidR="00190D95" w:rsidRPr="00190D95" w:rsidRDefault="00F520E9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190D95" w:rsidRPr="00190D95">
        <w:rPr>
          <w:rFonts w:ascii="Times New Roman" w:hAnsi="Times New Roman" w:cs="Times New Roman"/>
          <w:sz w:val="28"/>
          <w:szCs w:val="28"/>
        </w:rPr>
        <w:t>. Информацию об исполнении мероприятий</w:t>
      </w:r>
      <w:r w:rsidR="00190D95" w:rsidRPr="00190D95">
        <w:rPr>
          <w:rFonts w:ascii="Times New Roman" w:hAnsi="Times New Roman" w:cs="Times New Roman"/>
          <w:sz w:val="28"/>
          <w:szCs w:val="28"/>
        </w:rPr>
        <w:t xml:space="preserve"> </w:t>
      </w:r>
      <w:r w:rsidR="00190D95" w:rsidRPr="00190D95">
        <w:rPr>
          <w:rFonts w:ascii="Times New Roman" w:hAnsi="Times New Roman" w:cs="Times New Roman"/>
          <w:sz w:val="28"/>
          <w:szCs w:val="28"/>
        </w:rPr>
        <w:t>направить</w:t>
      </w:r>
      <w:r w:rsidR="00190D95" w:rsidRPr="00190D95">
        <w:rPr>
          <w:rFonts w:ascii="Times New Roman" w:hAnsi="Times New Roman" w:cs="Times New Roman"/>
          <w:sz w:val="28"/>
          <w:szCs w:val="28"/>
        </w:rPr>
        <w:t xml:space="preserve"> </w:t>
      </w:r>
      <w:r w:rsidR="00190D95" w:rsidRPr="00190D95">
        <w:rPr>
          <w:rFonts w:ascii="Times New Roman" w:hAnsi="Times New Roman" w:cs="Times New Roman"/>
          <w:sz w:val="28"/>
          <w:szCs w:val="28"/>
        </w:rPr>
        <w:t xml:space="preserve">на адрес электронной почты: </w:t>
      </w:r>
      <w:hyperlink r:id="rId8" w:history="1">
        <w:r w:rsidR="00190D95" w:rsidRPr="00190D9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ali</w:t>
        </w:r>
        <w:r w:rsidR="00190D95" w:rsidRPr="00190D95">
          <w:rPr>
            <w:rStyle w:val="a7"/>
            <w:rFonts w:ascii="Times New Roman" w:hAnsi="Times New Roman" w:cs="Times New Roman"/>
            <w:sz w:val="28"/>
            <w:szCs w:val="28"/>
          </w:rPr>
          <w:t>.1066@</w:t>
        </w:r>
        <w:r w:rsidR="00190D95" w:rsidRPr="00190D9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190D95" w:rsidRPr="00190D95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190D95" w:rsidRPr="00190D95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190D95" w:rsidRPr="00190D9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>– п</w:t>
      </w:r>
      <w:r w:rsidR="00F520E9">
        <w:rPr>
          <w:rFonts w:ascii="Times New Roman" w:hAnsi="Times New Roman" w:cs="Times New Roman"/>
          <w:sz w:val="28"/>
          <w:szCs w:val="28"/>
        </w:rPr>
        <w:t>о пункту 1.1.  направлять до 10</w:t>
      </w:r>
      <w:r w:rsidRPr="00190D95">
        <w:rPr>
          <w:rFonts w:ascii="Times New Roman" w:hAnsi="Times New Roman" w:cs="Times New Roman"/>
          <w:sz w:val="28"/>
          <w:szCs w:val="28"/>
        </w:rPr>
        <w:t xml:space="preserve"> декабря 2026 г. согласно </w:t>
      </w:r>
      <w:r>
        <w:rPr>
          <w:rFonts w:ascii="Times New Roman" w:hAnsi="Times New Roman" w:cs="Times New Roman"/>
          <w:sz w:val="28"/>
          <w:szCs w:val="28"/>
        </w:rPr>
        <w:t>приложению № 1</w:t>
      </w:r>
      <w:r w:rsidRPr="00190D95">
        <w:rPr>
          <w:rFonts w:ascii="Times New Roman" w:hAnsi="Times New Roman" w:cs="Times New Roman"/>
          <w:sz w:val="28"/>
          <w:szCs w:val="28"/>
        </w:rPr>
        <w:t>;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 xml:space="preserve"> – п</w:t>
      </w:r>
      <w:r w:rsidR="00F520E9">
        <w:rPr>
          <w:rFonts w:ascii="Times New Roman" w:hAnsi="Times New Roman" w:cs="Times New Roman"/>
          <w:sz w:val="28"/>
          <w:szCs w:val="28"/>
        </w:rPr>
        <w:t>о пункту 1.2. направлять до 01 мая 2026 г. и до 15</w:t>
      </w:r>
      <w:r w:rsidRPr="00190D95">
        <w:rPr>
          <w:rFonts w:ascii="Times New Roman" w:hAnsi="Times New Roman" w:cs="Times New Roman"/>
          <w:sz w:val="28"/>
          <w:szCs w:val="28"/>
        </w:rPr>
        <w:t xml:space="preserve"> декабря 2026 г. согласно при</w:t>
      </w:r>
      <w:r>
        <w:rPr>
          <w:rFonts w:ascii="Times New Roman" w:hAnsi="Times New Roman" w:cs="Times New Roman"/>
          <w:sz w:val="28"/>
          <w:szCs w:val="28"/>
        </w:rPr>
        <w:t>ложению № 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D9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 xml:space="preserve"> – п</w:t>
      </w:r>
      <w:r w:rsidR="00F520E9">
        <w:rPr>
          <w:rFonts w:ascii="Times New Roman" w:hAnsi="Times New Roman" w:cs="Times New Roman"/>
          <w:sz w:val="28"/>
          <w:szCs w:val="28"/>
        </w:rPr>
        <w:t>о пункту 1.3. направлять до 01 мая 2026 г. и до 15</w:t>
      </w:r>
      <w:r w:rsidRPr="00190D95">
        <w:rPr>
          <w:rFonts w:ascii="Times New Roman" w:hAnsi="Times New Roman" w:cs="Times New Roman"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sz w:val="28"/>
          <w:szCs w:val="28"/>
        </w:rPr>
        <w:t>6 г. согласно приложению № 2</w:t>
      </w:r>
      <w:r w:rsidRPr="00190D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>– п</w:t>
      </w:r>
      <w:r w:rsidR="00F520E9">
        <w:rPr>
          <w:rFonts w:ascii="Times New Roman" w:hAnsi="Times New Roman" w:cs="Times New Roman"/>
          <w:sz w:val="28"/>
          <w:szCs w:val="28"/>
        </w:rPr>
        <w:t>о пункту 1.4.  до 15 марта 2026 г., 20</w:t>
      </w:r>
      <w:r w:rsidRPr="00190D95">
        <w:rPr>
          <w:rFonts w:ascii="Times New Roman" w:hAnsi="Times New Roman" w:cs="Times New Roman"/>
          <w:sz w:val="28"/>
          <w:szCs w:val="28"/>
        </w:rPr>
        <w:t xml:space="preserve"> мая 2026 года, до 20 июля 2026 г., до 25 октября 2026 г. согласно при</w:t>
      </w:r>
      <w:r>
        <w:rPr>
          <w:rFonts w:ascii="Times New Roman" w:hAnsi="Times New Roman" w:cs="Times New Roman"/>
          <w:sz w:val="28"/>
          <w:szCs w:val="28"/>
        </w:rPr>
        <w:t>ложению№3</w:t>
      </w:r>
      <w:r w:rsidRPr="00190D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>– п</w:t>
      </w:r>
      <w:r w:rsidR="00F520E9">
        <w:rPr>
          <w:rFonts w:ascii="Times New Roman" w:hAnsi="Times New Roman" w:cs="Times New Roman"/>
          <w:sz w:val="28"/>
          <w:szCs w:val="28"/>
        </w:rPr>
        <w:t>о пункту 1.5.  до 20 марта 2026 г., до 20</w:t>
      </w:r>
      <w:r w:rsidRPr="00190D95">
        <w:rPr>
          <w:rFonts w:ascii="Times New Roman" w:hAnsi="Times New Roman" w:cs="Times New Roman"/>
          <w:sz w:val="28"/>
          <w:szCs w:val="28"/>
        </w:rPr>
        <w:t xml:space="preserve"> июня 2026 г</w:t>
      </w:r>
      <w:r w:rsidR="00F520E9">
        <w:rPr>
          <w:rFonts w:ascii="Times New Roman" w:hAnsi="Times New Roman" w:cs="Times New Roman"/>
          <w:sz w:val="28"/>
          <w:szCs w:val="28"/>
        </w:rPr>
        <w:t>., до 20 сентября 2026 г., до 20</w:t>
      </w:r>
      <w:r w:rsidRPr="00190D95">
        <w:rPr>
          <w:rFonts w:ascii="Times New Roman" w:hAnsi="Times New Roman" w:cs="Times New Roman"/>
          <w:sz w:val="28"/>
          <w:szCs w:val="28"/>
        </w:rPr>
        <w:t xml:space="preserve"> декабря 2026 г., согласно при</w:t>
      </w:r>
      <w:r>
        <w:rPr>
          <w:rFonts w:ascii="Times New Roman" w:hAnsi="Times New Roman" w:cs="Times New Roman"/>
          <w:sz w:val="28"/>
          <w:szCs w:val="28"/>
        </w:rPr>
        <w:t>ложению № 1</w:t>
      </w:r>
      <w:r w:rsidRPr="00190D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>– п</w:t>
      </w:r>
      <w:r w:rsidR="00F520E9">
        <w:rPr>
          <w:rFonts w:ascii="Times New Roman" w:hAnsi="Times New Roman" w:cs="Times New Roman"/>
          <w:sz w:val="28"/>
          <w:szCs w:val="28"/>
        </w:rPr>
        <w:t>о пункту 1.6.  до 20 марта 2026 г., до 20 июня 2026 г., до 20 сентября 2026 г., до 20</w:t>
      </w:r>
      <w:r w:rsidRPr="00190D95">
        <w:rPr>
          <w:rFonts w:ascii="Times New Roman" w:hAnsi="Times New Roman" w:cs="Times New Roman"/>
          <w:sz w:val="28"/>
          <w:szCs w:val="28"/>
        </w:rPr>
        <w:t xml:space="preserve"> декабря 2026 г. согла</w:t>
      </w:r>
      <w:r>
        <w:rPr>
          <w:rFonts w:ascii="Times New Roman" w:hAnsi="Times New Roman" w:cs="Times New Roman"/>
          <w:sz w:val="28"/>
          <w:szCs w:val="28"/>
        </w:rPr>
        <w:t>сно приложению № 4</w:t>
      </w:r>
      <w:r w:rsidRPr="00190D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0D95" w:rsidRDefault="00190D95" w:rsidP="0070492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D95">
        <w:rPr>
          <w:rFonts w:ascii="Times New Roman" w:hAnsi="Times New Roman" w:cs="Times New Roman"/>
          <w:sz w:val="28"/>
          <w:szCs w:val="28"/>
        </w:rPr>
        <w:t>– п</w:t>
      </w:r>
      <w:r w:rsidR="00F520E9">
        <w:rPr>
          <w:rFonts w:ascii="Times New Roman" w:hAnsi="Times New Roman" w:cs="Times New Roman"/>
          <w:sz w:val="28"/>
          <w:szCs w:val="28"/>
        </w:rPr>
        <w:t xml:space="preserve">о пункту 1.7.  до </w:t>
      </w:r>
      <w:proofErr w:type="spellStart"/>
      <w:proofErr w:type="gramStart"/>
      <w:r w:rsidR="00F520E9">
        <w:rPr>
          <w:rFonts w:ascii="Times New Roman" w:hAnsi="Times New Roman" w:cs="Times New Roman"/>
          <w:sz w:val="28"/>
          <w:szCs w:val="28"/>
        </w:rPr>
        <w:t>до</w:t>
      </w:r>
      <w:proofErr w:type="spellEnd"/>
      <w:proofErr w:type="gramEnd"/>
      <w:r w:rsidR="00F520E9">
        <w:rPr>
          <w:rFonts w:ascii="Times New Roman" w:hAnsi="Times New Roman" w:cs="Times New Roman"/>
          <w:sz w:val="28"/>
          <w:szCs w:val="28"/>
        </w:rPr>
        <w:t xml:space="preserve"> 20 марта 2026 г. и до 20</w:t>
      </w:r>
      <w:r w:rsidRPr="00190D95">
        <w:rPr>
          <w:rFonts w:ascii="Times New Roman" w:hAnsi="Times New Roman" w:cs="Times New Roman"/>
          <w:sz w:val="28"/>
          <w:szCs w:val="28"/>
        </w:rPr>
        <w:t xml:space="preserve"> сентября 2026 г. согласно при</w:t>
      </w:r>
      <w:r w:rsidR="00F520E9">
        <w:rPr>
          <w:rFonts w:ascii="Times New Roman" w:hAnsi="Times New Roman" w:cs="Times New Roman"/>
          <w:sz w:val="28"/>
          <w:szCs w:val="28"/>
        </w:rPr>
        <w:t>ложению № 5</w:t>
      </w:r>
      <w:r w:rsidRPr="00190D9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751EE" w:rsidRPr="0070492D" w:rsidRDefault="00C751EE" w:rsidP="00C751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</w:p>
    <w:p w:rsidR="00C751EE" w:rsidRPr="00F520E9" w:rsidRDefault="00F520E9" w:rsidP="00C751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  <w:r w:rsidRPr="00F520E9">
        <w:rPr>
          <w:rFonts w:ascii="TimesNewRomanPSMT" w:hAnsi="TimesNewRomanPSMT" w:cs="TimesNewRomanPSMT"/>
          <w:sz w:val="26"/>
          <w:szCs w:val="26"/>
        </w:rPr>
        <w:t xml:space="preserve">               Приложения</w:t>
      </w:r>
      <w:r w:rsidR="00C751EE" w:rsidRPr="00F520E9">
        <w:rPr>
          <w:rFonts w:ascii="TimesNewRomanPSMT" w:hAnsi="TimesNewRomanPSMT" w:cs="TimesNewRomanPSMT"/>
          <w:sz w:val="26"/>
          <w:szCs w:val="26"/>
        </w:rPr>
        <w:t>: в электронном формате.</w:t>
      </w:r>
    </w:p>
    <w:p w:rsidR="00C751EE" w:rsidRPr="00F520E9" w:rsidRDefault="00C751EE" w:rsidP="00C751E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6"/>
          <w:szCs w:val="26"/>
        </w:rPr>
      </w:pPr>
    </w:p>
    <w:p w:rsidR="00C751EE" w:rsidRDefault="00C751EE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520E9" w:rsidRDefault="00F520E9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2D54" w:rsidRDefault="00F57792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</w:t>
      </w:r>
      <w:r w:rsidR="00ED2FCA">
        <w:rPr>
          <w:rFonts w:ascii="Times New Roman" w:eastAsia="Times New Roman" w:hAnsi="Times New Roman" w:cs="Times New Roman"/>
          <w:b/>
          <w:color w:val="000000"/>
          <w:sz w:val="28"/>
        </w:rPr>
        <w:t>Начальник УО</w:t>
      </w:r>
      <w:r w:rsidR="00FD606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1C0CEC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</w:t>
      </w:r>
      <w:r w:rsidR="002908E8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</w:t>
      </w:r>
      <w:r w:rsidR="001C0CEC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</w:t>
      </w:r>
      <w:r w:rsidR="002908E8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</w:t>
      </w:r>
      <w:r w:rsidR="001C0CEC" w:rsidRPr="002908E8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</w:t>
      </w:r>
      <w:proofErr w:type="spellStart"/>
      <w:r w:rsidR="00ED2FCA">
        <w:rPr>
          <w:rFonts w:ascii="Times New Roman" w:eastAsia="Times New Roman" w:hAnsi="Times New Roman" w:cs="Times New Roman"/>
          <w:b/>
          <w:color w:val="000000"/>
          <w:sz w:val="28"/>
        </w:rPr>
        <w:t>Г.К.Абакаров</w:t>
      </w:r>
      <w:proofErr w:type="spellEnd"/>
    </w:p>
    <w:p w:rsidR="009C0074" w:rsidRPr="0070492D" w:rsidRDefault="009C0074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751EE" w:rsidRPr="0070492D" w:rsidRDefault="00C751EE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751EE" w:rsidRDefault="00C751EE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520E9" w:rsidRDefault="00F520E9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520E9" w:rsidRDefault="00F520E9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C702B" w:rsidRPr="0070492D" w:rsidRDefault="00BC702B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45FB7" w:rsidRDefault="00F57792" w:rsidP="001C0CEC">
      <w:pPr>
        <w:spacing w:after="0" w:line="24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  </w:t>
      </w:r>
      <w:r w:rsidR="00645FB7">
        <w:rPr>
          <w:rFonts w:ascii="Times New Roman" w:eastAsia="Times New Roman" w:hAnsi="Times New Roman" w:cs="Times New Roman"/>
          <w:color w:val="000000"/>
          <w:sz w:val="18"/>
          <w:szCs w:val="18"/>
        </w:rPr>
        <w:t>А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. К. Мусаев</w:t>
      </w:r>
    </w:p>
    <w:p w:rsidR="001C49BC" w:rsidRPr="00F57792" w:rsidRDefault="0052341A" w:rsidP="00F57792">
      <w:pPr>
        <w:spacing w:after="0" w:line="249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Тел. </w:t>
      </w:r>
      <w:r w:rsidR="001C0CEC" w:rsidRPr="001C0CEC">
        <w:rPr>
          <w:rFonts w:ascii="Times New Roman" w:eastAsia="Times New Roman" w:hAnsi="Times New Roman" w:cs="Times New Roman"/>
          <w:color w:val="000000"/>
          <w:sz w:val="18"/>
          <w:szCs w:val="18"/>
        </w:rPr>
        <w:t>8(96</w:t>
      </w:r>
      <w:r w:rsidR="00F57792">
        <w:rPr>
          <w:rFonts w:ascii="Times New Roman" w:eastAsia="Times New Roman" w:hAnsi="Times New Roman" w:cs="Times New Roman"/>
          <w:color w:val="000000"/>
          <w:sz w:val="18"/>
          <w:szCs w:val="18"/>
        </w:rPr>
        <w:t>3</w:t>
      </w:r>
      <w:r w:rsidR="001C0CEC" w:rsidRPr="001C0CEC">
        <w:rPr>
          <w:rFonts w:ascii="Times New Roman" w:eastAsia="Times New Roman" w:hAnsi="Times New Roman" w:cs="Times New Roman"/>
          <w:color w:val="000000"/>
          <w:sz w:val="18"/>
          <w:szCs w:val="18"/>
        </w:rPr>
        <w:t>)</w:t>
      </w:r>
      <w:r w:rsidR="00DC7882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="00F57792">
        <w:rPr>
          <w:rFonts w:ascii="Times New Roman" w:eastAsia="Times New Roman" w:hAnsi="Times New Roman" w:cs="Times New Roman"/>
          <w:color w:val="000000"/>
          <w:sz w:val="18"/>
          <w:szCs w:val="18"/>
        </w:rPr>
        <w:t>79</w:t>
      </w:r>
      <w:r w:rsidR="002E0ED8">
        <w:rPr>
          <w:rFonts w:ascii="Times New Roman" w:eastAsia="Times New Roman" w:hAnsi="Times New Roman" w:cs="Times New Roman"/>
          <w:color w:val="000000"/>
          <w:sz w:val="18"/>
          <w:szCs w:val="18"/>
        </w:rPr>
        <w:t>4</w:t>
      </w:r>
      <w:r w:rsidR="001C0CEC" w:rsidRPr="001C0CEC">
        <w:rPr>
          <w:rFonts w:ascii="Times New Roman" w:eastAsia="Times New Roman" w:hAnsi="Times New Roman" w:cs="Times New Roman"/>
          <w:color w:val="000000"/>
          <w:sz w:val="18"/>
          <w:szCs w:val="18"/>
        </w:rPr>
        <w:t>-</w:t>
      </w:r>
      <w:r w:rsidR="002E0ED8">
        <w:rPr>
          <w:rFonts w:ascii="Times New Roman" w:eastAsia="Times New Roman" w:hAnsi="Times New Roman" w:cs="Times New Roman"/>
          <w:color w:val="000000"/>
          <w:sz w:val="18"/>
          <w:szCs w:val="18"/>
        </w:rPr>
        <w:t>10</w:t>
      </w:r>
      <w:r w:rsidR="001C0CEC" w:rsidRPr="001C0CEC">
        <w:rPr>
          <w:rFonts w:ascii="Times New Roman" w:eastAsia="Times New Roman" w:hAnsi="Times New Roman" w:cs="Times New Roman"/>
          <w:color w:val="000000"/>
          <w:sz w:val="18"/>
          <w:szCs w:val="18"/>
        </w:rPr>
        <w:t>-</w:t>
      </w:r>
      <w:r w:rsidR="00F57792">
        <w:rPr>
          <w:rFonts w:ascii="Times New Roman" w:eastAsia="Times New Roman" w:hAnsi="Times New Roman" w:cs="Times New Roman"/>
          <w:color w:val="000000"/>
          <w:sz w:val="18"/>
          <w:szCs w:val="18"/>
        </w:rPr>
        <w:t>94</w:t>
      </w:r>
    </w:p>
    <w:sectPr w:rsidR="001C49BC" w:rsidRPr="00F57792" w:rsidSect="002908E8">
      <w:pgSz w:w="11906" w:h="16838"/>
      <w:pgMar w:top="1134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4C"/>
    <w:rsid w:val="00026AE1"/>
    <w:rsid w:val="00064F8B"/>
    <w:rsid w:val="0012731E"/>
    <w:rsid w:val="00190D95"/>
    <w:rsid w:val="001A11C2"/>
    <w:rsid w:val="001C0CEC"/>
    <w:rsid w:val="001C49BC"/>
    <w:rsid w:val="00226CE6"/>
    <w:rsid w:val="002908E8"/>
    <w:rsid w:val="002E0ED8"/>
    <w:rsid w:val="00313EDD"/>
    <w:rsid w:val="00340CBD"/>
    <w:rsid w:val="004940B9"/>
    <w:rsid w:val="0052341A"/>
    <w:rsid w:val="005E47AC"/>
    <w:rsid w:val="00645FB7"/>
    <w:rsid w:val="0069759F"/>
    <w:rsid w:val="006A094F"/>
    <w:rsid w:val="0070492D"/>
    <w:rsid w:val="00710C7E"/>
    <w:rsid w:val="00851049"/>
    <w:rsid w:val="008F2B4A"/>
    <w:rsid w:val="00982D54"/>
    <w:rsid w:val="009C0074"/>
    <w:rsid w:val="00A900BE"/>
    <w:rsid w:val="00B15A7A"/>
    <w:rsid w:val="00B1724C"/>
    <w:rsid w:val="00B918D9"/>
    <w:rsid w:val="00BC702B"/>
    <w:rsid w:val="00BE1282"/>
    <w:rsid w:val="00BE2C6B"/>
    <w:rsid w:val="00C668F5"/>
    <w:rsid w:val="00C751EE"/>
    <w:rsid w:val="00D3298B"/>
    <w:rsid w:val="00D773D0"/>
    <w:rsid w:val="00DC7882"/>
    <w:rsid w:val="00EB57D4"/>
    <w:rsid w:val="00ED2FCA"/>
    <w:rsid w:val="00F520E9"/>
    <w:rsid w:val="00F53CB1"/>
    <w:rsid w:val="00F57792"/>
    <w:rsid w:val="00FD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9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CE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1C0C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C0CEC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rsid w:val="00026AE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1A1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10C7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329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29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CEC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1C0C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1C0CEC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01">
    <w:name w:val="fontstyle01"/>
    <w:basedOn w:val="a0"/>
    <w:rsid w:val="00026AE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1A1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10C7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329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.1066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uo_41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id.siteuo.ru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РУО</cp:lastModifiedBy>
  <cp:revision>4</cp:revision>
  <cp:lastPrinted>2025-12-10T08:08:00Z</cp:lastPrinted>
  <dcterms:created xsi:type="dcterms:W3CDTF">2026-02-19T12:30:00Z</dcterms:created>
  <dcterms:modified xsi:type="dcterms:W3CDTF">2026-02-19T12:38:00Z</dcterms:modified>
</cp:coreProperties>
</file>